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DF23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 районный суд г. _______</w:t>
      </w:r>
    </w:p>
    <w:p w14:paraId="4D84FF9B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EB880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</w:t>
      </w:r>
    </w:p>
    <w:p w14:paraId="2108BC27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D9BE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«__» _____ 19__года,</w:t>
      </w:r>
    </w:p>
    <w:p w14:paraId="587C39FE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рождения: г. _____,</w:t>
      </w:r>
    </w:p>
    <w:p w14:paraId="30C9BBA9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Пермь, _____________, __ – __,</w:t>
      </w:r>
    </w:p>
    <w:p w14:paraId="46311BEF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+7 _________________,</w:t>
      </w:r>
    </w:p>
    <w:p w14:paraId="65097BFC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</w:t>
      </w:r>
    </w:p>
    <w:p w14:paraId="37E65C6C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B7467F7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</w:t>
      </w:r>
    </w:p>
    <w:p w14:paraId="5BC52234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занятости населения ________</w:t>
      </w:r>
    </w:p>
    <w:p w14:paraId="34BE1CED" w14:textId="77777777" w:rsidR="00471B6F" w:rsidRPr="00471B6F" w:rsidRDefault="00471B6F" w:rsidP="00471B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</w:t>
      </w:r>
    </w:p>
    <w:p w14:paraId="7C68897C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F4EA2" w14:textId="77777777" w:rsidR="00471B6F" w:rsidRPr="00471B6F" w:rsidRDefault="00471B6F" w:rsidP="0047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ИСКОВОЕ ЗАЯВЛЕНИЕ</w:t>
      </w:r>
    </w:p>
    <w:p w14:paraId="36288EF8" w14:textId="77777777" w:rsidR="00471B6F" w:rsidRPr="00471B6F" w:rsidRDefault="00471B6F" w:rsidP="0047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незаконным решений, действий (бездействия) </w:t>
      </w:r>
    </w:p>
    <w:p w14:paraId="4D018C12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76F6C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июня 2020 года, в ___, я, Ф.И.О., обратился в центр занятости населением с заявлением о признании его безработным после увольнения с прежнего места работы. На основании этого заявления я, Ф.И.О., был признан безработным. Решением ЦЗН от «_</w:t>
      </w:r>
      <w:proofErr w:type="gramStart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20___ я, Ф.И.О., был уведомлен о необходимости личной явки для перерегистрации в качестве безработного «__» ______ 20___г. Однако из-за невозможности личной явки в ЦЗН для перерегистрации в качестве безработного по причине удаленного проживания от ЦЗН и отсутствии у меня денежных средств для оплаты проезда в ЦЗН мною было направлена уведомление о невозможности явки в ЦЗН в указанную дату. Письмом ЦЗН от «__» ______ 20__ г. я узнал об отказе в признании указанных мной в уведомлении причин неявки уважительными. </w:t>
      </w:r>
    </w:p>
    <w:p w14:paraId="4E2A56C1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FFC2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действия ответчика являю незаконными по следующим основаниям. </w:t>
      </w:r>
    </w:p>
    <w:p w14:paraId="76B6808D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EA193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</w:t>
      </w:r>
      <w:proofErr w:type="gramEnd"/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статьи 3 Закона РФ "О занятости населения в Российской Федерации" от 19.04.1991 N 1032-1 безработными не могут быть признаны граждане, не явившиеся без уважительных причин в срок, установленный органами службы занятости для регистрации их в качестве безработных.</w:t>
      </w:r>
    </w:p>
    <w:p w14:paraId="79396415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1781C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 и социальной защиты РФ от 15 января 2013 г. N 10н  установлен перечень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граждан. Одним из документов, указанных в перечне, является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 </w:t>
      </w:r>
    </w:p>
    <w:p w14:paraId="7E299506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6F2A1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уведомлении о невозможности личной явки в ЦЗН по причине удаленности проживания от ЦЗН и отсутствие денежных средств для платного  проезда в ЦЗН в дату, указанные в решении ЦЗН о прохождении перерегистрации в качестве безработного, я указывал на возможность личной явки «__» ____ 20__г., поскольку в указанную дату я мог бы добраться до ЦЗН без оплаты.</w:t>
      </w:r>
    </w:p>
    <w:p w14:paraId="68D6D03F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FDEDA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Полагаю, что указанные в моем уведомлении причины невозможности личной явки в ЦЗН является уважительными.</w:t>
      </w:r>
    </w:p>
    <w:p w14:paraId="5A14FC21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95AE6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вышестоящую инстанцию не обращался.</w:t>
      </w:r>
    </w:p>
    <w:p w14:paraId="51C10C62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4FBEB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изложенного,</w:t>
      </w:r>
    </w:p>
    <w:p w14:paraId="38414AED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36F2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14:paraId="3D1CBB61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D6F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незаконными действия ЦЗН об отказе в признании причин моей неявки в ЦЗН для перерегистрации в качестве безработного уважительными.</w:t>
      </w:r>
    </w:p>
    <w:p w14:paraId="3AA062F5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11D5B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14:paraId="63D0096B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1.Копия ответа ЦЗН (на 2-х листах, у административного ответчика имеется).</w:t>
      </w:r>
    </w:p>
    <w:p w14:paraId="3F063426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справка о регистрации в качестве безработного (у административного ответчика имеется)</w:t>
      </w:r>
    </w:p>
    <w:p w14:paraId="6C0B6D52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паспорта со сведениями об адресе места регистрации (у административного ответчика имеется)</w:t>
      </w:r>
    </w:p>
    <w:p w14:paraId="0D6DC2A0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справки из администрации муниципального образования со сведениями о транспортной доступности места проживания (2 экз.) </w:t>
      </w:r>
    </w:p>
    <w:p w14:paraId="46D033E4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5.Копия административного иска.</w:t>
      </w:r>
    </w:p>
    <w:p w14:paraId="3C637B69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6.Чек-ордер об уплате госпошлины.</w:t>
      </w:r>
    </w:p>
    <w:p w14:paraId="4F822CDB" w14:textId="77777777" w:rsidR="00471B6F" w:rsidRPr="00471B6F" w:rsidRDefault="00471B6F" w:rsidP="00471B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FB2DC" w14:textId="77777777" w:rsidR="00471B6F" w:rsidRPr="00471B6F" w:rsidRDefault="00471B6F" w:rsidP="0047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_________________Ф.И.О. </w:t>
      </w:r>
    </w:p>
    <w:p w14:paraId="1F7D91F1" w14:textId="77777777" w:rsidR="002E651D" w:rsidRDefault="00836EE4"/>
    <w:sectPr w:rsidR="002E65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18EB" w14:textId="77777777" w:rsidR="00A36F97" w:rsidRDefault="00A36F97" w:rsidP="00471B6F">
      <w:pPr>
        <w:spacing w:after="0" w:line="240" w:lineRule="auto"/>
      </w:pPr>
      <w:r>
        <w:separator/>
      </w:r>
    </w:p>
  </w:endnote>
  <w:endnote w:type="continuationSeparator" w:id="0">
    <w:p w14:paraId="7D52DC88" w14:textId="77777777" w:rsidR="00A36F97" w:rsidRDefault="00A36F97" w:rsidP="004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933C" w14:textId="77777777" w:rsidR="00A36F97" w:rsidRDefault="00A36F97" w:rsidP="00471B6F">
      <w:pPr>
        <w:spacing w:after="0" w:line="240" w:lineRule="auto"/>
      </w:pPr>
      <w:r>
        <w:separator/>
      </w:r>
    </w:p>
  </w:footnote>
  <w:footnote w:type="continuationSeparator" w:id="0">
    <w:p w14:paraId="7246BA6D" w14:textId="77777777" w:rsidR="00A36F97" w:rsidRDefault="00A36F97" w:rsidP="0047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475B" w14:textId="24A08309" w:rsidR="00471B6F" w:rsidRPr="00471B6F" w:rsidRDefault="00836EE4" w:rsidP="00471B6F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ru-RU"/>
      </w:rPr>
      <w:t>О</w:t>
    </w:r>
    <w:r w:rsidR="00471B6F" w:rsidRPr="00471B6F"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ru-RU"/>
      </w:rPr>
      <w:t>бразец административного искового заявления</w:t>
    </w:r>
    <w:r>
      <w:rPr>
        <w:rFonts w:ascii="Times New Roman" w:eastAsia="Times New Roman" w:hAnsi="Times New Roman" w:cs="Times New Roman"/>
        <w:i/>
        <w:iCs/>
        <w:color w:val="000000"/>
        <w:sz w:val="24"/>
        <w:szCs w:val="24"/>
        <w:u w:val="single"/>
        <w:lang w:eastAsia="ru-RU"/>
      </w:rPr>
      <w:t xml:space="preserve"> / Центр ГРАНИ</w:t>
    </w:r>
  </w:p>
  <w:p w14:paraId="1E962FEC" w14:textId="77777777" w:rsidR="00471B6F" w:rsidRDefault="00471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6F"/>
    <w:rsid w:val="001311A8"/>
    <w:rsid w:val="001868D9"/>
    <w:rsid w:val="00287433"/>
    <w:rsid w:val="00471B6F"/>
    <w:rsid w:val="0047677A"/>
    <w:rsid w:val="004B1740"/>
    <w:rsid w:val="0051483D"/>
    <w:rsid w:val="00836EE4"/>
    <w:rsid w:val="008C1111"/>
    <w:rsid w:val="00A36F97"/>
    <w:rsid w:val="00B52582"/>
    <w:rsid w:val="00CF7616"/>
    <w:rsid w:val="00D37797"/>
    <w:rsid w:val="00D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6C65"/>
  <w15:docId w15:val="{492D9FAE-B91A-48DF-946F-BF2D6946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B6F"/>
  </w:style>
  <w:style w:type="paragraph" w:styleId="a5">
    <w:name w:val="footer"/>
    <w:basedOn w:val="a"/>
    <w:link w:val="a6"/>
    <w:uiPriority w:val="99"/>
    <w:unhideWhenUsed/>
    <w:rsid w:val="0047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Kovbasiuk</cp:lastModifiedBy>
  <cp:revision>3</cp:revision>
  <dcterms:created xsi:type="dcterms:W3CDTF">2020-12-23T09:01:00Z</dcterms:created>
  <dcterms:modified xsi:type="dcterms:W3CDTF">2020-12-23T09:01:00Z</dcterms:modified>
</cp:coreProperties>
</file>